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392B" w14:textId="77777777" w:rsidR="003A085A" w:rsidRPr="003A085A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36"/>
          <w:szCs w:val="20"/>
        </w:rPr>
      </w:pPr>
      <w:r w:rsidRPr="003A085A">
        <w:rPr>
          <w:rStyle w:val="Siln"/>
          <w:rFonts w:ascii="Verdana" w:hAnsi="Verdana" w:cs="Arial"/>
          <w:sz w:val="36"/>
          <w:szCs w:val="20"/>
        </w:rPr>
        <w:t xml:space="preserve">Kupní smlouva </w:t>
      </w:r>
    </w:p>
    <w:p w14:paraId="33522806" w14:textId="4D5D3CEF" w:rsidR="005D4E83" w:rsidRPr="003A085A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8"/>
          <w:szCs w:val="20"/>
        </w:rPr>
      </w:pPr>
      <w:r w:rsidRPr="003A085A">
        <w:rPr>
          <w:rStyle w:val="Siln"/>
          <w:rFonts w:ascii="Verdana" w:hAnsi="Verdana" w:cs="Arial"/>
          <w:sz w:val="28"/>
          <w:szCs w:val="20"/>
        </w:rPr>
        <w:t xml:space="preserve">dle </w:t>
      </w:r>
      <w:proofErr w:type="spellStart"/>
      <w:r w:rsidRPr="003A085A">
        <w:rPr>
          <w:rStyle w:val="Siln"/>
          <w:rFonts w:ascii="Verdana" w:hAnsi="Verdana" w:cs="Arial"/>
          <w:sz w:val="28"/>
          <w:szCs w:val="20"/>
        </w:rPr>
        <w:t>ust</w:t>
      </w:r>
      <w:proofErr w:type="spellEnd"/>
      <w:r w:rsidRPr="003A085A">
        <w:rPr>
          <w:rStyle w:val="Siln"/>
          <w:rFonts w:ascii="Verdana" w:hAnsi="Verdana" w:cs="Arial"/>
          <w:sz w:val="28"/>
          <w:szCs w:val="20"/>
        </w:rPr>
        <w:t xml:space="preserve">. § </w:t>
      </w:r>
      <w:r w:rsidR="00920CF7">
        <w:rPr>
          <w:rStyle w:val="Siln"/>
          <w:rFonts w:ascii="Verdana" w:hAnsi="Verdana" w:cs="Arial"/>
          <w:sz w:val="28"/>
          <w:szCs w:val="20"/>
        </w:rPr>
        <w:t>2085</w:t>
      </w:r>
      <w:r w:rsidR="00920CF7" w:rsidRPr="003A085A">
        <w:rPr>
          <w:rStyle w:val="Siln"/>
          <w:rFonts w:ascii="Verdana" w:hAnsi="Verdana" w:cs="Arial"/>
          <w:sz w:val="28"/>
          <w:szCs w:val="20"/>
        </w:rPr>
        <w:t xml:space="preserve"> </w:t>
      </w:r>
      <w:r w:rsidRPr="003A085A">
        <w:rPr>
          <w:rStyle w:val="Siln"/>
          <w:rFonts w:ascii="Verdana" w:hAnsi="Verdana" w:cs="Arial"/>
          <w:sz w:val="28"/>
          <w:szCs w:val="20"/>
        </w:rPr>
        <w:t xml:space="preserve">a násl. </w:t>
      </w:r>
      <w:r w:rsidR="00920CF7">
        <w:rPr>
          <w:rStyle w:val="Siln"/>
          <w:rFonts w:ascii="Verdana" w:hAnsi="Verdana" w:cs="Arial"/>
          <w:sz w:val="28"/>
          <w:szCs w:val="20"/>
        </w:rPr>
        <w:t xml:space="preserve">zákona č. 89/2012 Sb., </w:t>
      </w:r>
      <w:r w:rsidRPr="003A085A">
        <w:rPr>
          <w:rStyle w:val="Siln"/>
          <w:rFonts w:ascii="Verdana" w:hAnsi="Verdana" w:cs="Arial"/>
          <w:sz w:val="28"/>
          <w:szCs w:val="20"/>
        </w:rPr>
        <w:t>občanského zákoníku</w:t>
      </w:r>
      <w:r w:rsidR="00B31096">
        <w:rPr>
          <w:rStyle w:val="Siln"/>
          <w:rFonts w:ascii="Verdana" w:hAnsi="Verdana" w:cs="Arial"/>
          <w:sz w:val="28"/>
          <w:szCs w:val="20"/>
        </w:rPr>
        <w:t>, v aktuálním znění</w:t>
      </w:r>
    </w:p>
    <w:p w14:paraId="71D63C54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42D54DAA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I.</w:t>
      </w:r>
    </w:p>
    <w:p w14:paraId="0C114302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Smluvní strany</w:t>
      </w:r>
    </w:p>
    <w:p w14:paraId="0D446BD0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14E8B400" w14:textId="045E9FD7" w:rsidR="005D4E83" w:rsidRPr="005D4E83" w:rsidRDefault="003A085A" w:rsidP="005D4E83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Jméno a příjmení</w:t>
      </w:r>
      <w:r w:rsidR="008C1B9E">
        <w:rPr>
          <w:rFonts w:ascii="Verdana" w:hAnsi="Verdana" w:cs="Arial"/>
          <w:sz w:val="20"/>
          <w:szCs w:val="20"/>
        </w:rPr>
        <w:t xml:space="preserve"> / </w:t>
      </w:r>
      <w:r w:rsidR="008C1B9E" w:rsidRPr="002D58F4">
        <w:rPr>
          <w:rFonts w:ascii="Verdana" w:hAnsi="Verdana" w:cs="Arial"/>
          <w:i/>
          <w:sz w:val="20"/>
          <w:szCs w:val="20"/>
          <w:highlight w:val="cyan"/>
        </w:rPr>
        <w:t>Název společnosti</w:t>
      </w:r>
      <w:r w:rsidR="005D4E83" w:rsidRPr="005D4E83">
        <w:rPr>
          <w:rFonts w:ascii="Verdana" w:hAnsi="Verdana" w:cs="Arial"/>
          <w:sz w:val="20"/>
          <w:szCs w:val="20"/>
        </w:rPr>
        <w:t>:</w:t>
      </w:r>
      <w:r w:rsidR="008C1B9E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3E4E28A2" w14:textId="07F17A56" w:rsidR="005D4E83" w:rsidRPr="005D4E83" w:rsidRDefault="003A085A" w:rsidP="005D4E83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Trvalé bydliště</w:t>
      </w:r>
      <w:r w:rsidR="008C1B9E">
        <w:rPr>
          <w:rFonts w:ascii="Verdana" w:hAnsi="Verdana" w:cs="Arial"/>
          <w:sz w:val="20"/>
          <w:szCs w:val="20"/>
        </w:rPr>
        <w:t xml:space="preserve"> / </w:t>
      </w:r>
      <w:r w:rsidR="00774401" w:rsidRPr="002D58F4">
        <w:rPr>
          <w:rFonts w:ascii="Verdana" w:hAnsi="Verdana" w:cs="Arial"/>
          <w:i/>
          <w:sz w:val="20"/>
          <w:szCs w:val="20"/>
          <w:highlight w:val="cyan"/>
        </w:rPr>
        <w:t>S</w:t>
      </w:r>
      <w:r w:rsidR="008C1B9E" w:rsidRPr="002D58F4">
        <w:rPr>
          <w:rFonts w:ascii="Verdana" w:hAnsi="Verdana" w:cs="Arial"/>
          <w:i/>
          <w:sz w:val="20"/>
          <w:szCs w:val="20"/>
          <w:highlight w:val="cyan"/>
        </w:rPr>
        <w:t>ídlo</w:t>
      </w:r>
      <w:r w:rsidR="005D4E83" w:rsidRPr="005D4E83">
        <w:rPr>
          <w:rFonts w:ascii="Verdana" w:hAnsi="Verdana" w:cs="Arial"/>
          <w:sz w:val="20"/>
          <w:szCs w:val="20"/>
        </w:rPr>
        <w:t>:</w:t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3B6B7FD2" w14:textId="28E1AF97" w:rsidR="002D58F4" w:rsidRDefault="005D4E83" w:rsidP="002D58F4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Rodné číslo</w:t>
      </w:r>
      <w:r w:rsidR="008C1B9E">
        <w:rPr>
          <w:rFonts w:ascii="Verdana" w:hAnsi="Verdana" w:cs="Arial"/>
          <w:sz w:val="20"/>
          <w:szCs w:val="20"/>
        </w:rPr>
        <w:t xml:space="preserve"> / </w:t>
      </w:r>
      <w:r w:rsidR="008C1B9E" w:rsidRPr="002D58F4">
        <w:rPr>
          <w:rFonts w:ascii="Verdana" w:hAnsi="Verdana" w:cs="Arial"/>
          <w:i/>
          <w:sz w:val="20"/>
          <w:szCs w:val="20"/>
          <w:highlight w:val="cyan"/>
        </w:rPr>
        <w:t>IČO</w:t>
      </w:r>
      <w:r w:rsidR="002D58F4">
        <w:rPr>
          <w:rFonts w:ascii="Verdana" w:hAnsi="Verdana" w:cs="Arial"/>
          <w:sz w:val="20"/>
          <w:szCs w:val="20"/>
        </w:rPr>
        <w:t>:</w:t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751A0F1D" w14:textId="77777777" w:rsidR="002D58F4" w:rsidRDefault="002D58F4" w:rsidP="002D58F4">
      <w:pPr>
        <w:pStyle w:val="Normlnweb"/>
        <w:spacing w:before="120" w:beforeAutospacing="0" w:after="0" w:afterAutospacing="0"/>
        <w:rPr>
          <w:rFonts w:ascii="Verdana" w:hAnsi="Verdana" w:cs="Arial"/>
          <w:i/>
          <w:sz w:val="16"/>
          <w:szCs w:val="16"/>
        </w:rPr>
      </w:pPr>
    </w:p>
    <w:p w14:paraId="737CC69F" w14:textId="592A00BF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i/>
          <w:sz w:val="16"/>
          <w:szCs w:val="16"/>
        </w:rPr>
      </w:pPr>
      <w:r w:rsidRPr="005D4E83">
        <w:rPr>
          <w:rFonts w:ascii="Verdana" w:hAnsi="Verdana" w:cs="Arial"/>
          <w:i/>
          <w:sz w:val="16"/>
          <w:szCs w:val="16"/>
        </w:rPr>
        <w:t>(dále jen jako „prodávající“)</w:t>
      </w:r>
    </w:p>
    <w:p w14:paraId="14DCBF6B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3A836DF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a</w:t>
      </w:r>
    </w:p>
    <w:p w14:paraId="174E0266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26BEC06C" w14:textId="0359325D" w:rsidR="005D4E83" w:rsidRPr="005D4E83" w:rsidRDefault="003A085A" w:rsidP="005D4E83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Jméno a příjmení</w:t>
      </w:r>
      <w:r w:rsidR="008C1B9E">
        <w:rPr>
          <w:rFonts w:ascii="Verdana" w:hAnsi="Verdana" w:cs="Arial"/>
          <w:sz w:val="20"/>
          <w:szCs w:val="20"/>
        </w:rPr>
        <w:t xml:space="preserve"> / </w:t>
      </w:r>
      <w:r w:rsidR="008C1B9E" w:rsidRPr="002D58F4">
        <w:rPr>
          <w:rFonts w:ascii="Verdana" w:hAnsi="Verdana" w:cs="Arial"/>
          <w:i/>
          <w:sz w:val="20"/>
          <w:szCs w:val="20"/>
          <w:highlight w:val="cyan"/>
        </w:rPr>
        <w:t>Název společnosti</w:t>
      </w:r>
      <w:r w:rsidR="005D4E83" w:rsidRPr="005D4E83">
        <w:rPr>
          <w:rFonts w:ascii="Verdana" w:hAnsi="Verdana" w:cs="Arial"/>
          <w:sz w:val="20"/>
          <w:szCs w:val="20"/>
        </w:rPr>
        <w:t>:</w:t>
      </w:r>
      <w:r w:rsidR="002D58F4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7EE8C001" w14:textId="2D0D619D" w:rsidR="005D4E83" w:rsidRPr="005D4E83" w:rsidRDefault="003A085A" w:rsidP="005D4E83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Trvalé bydliště</w:t>
      </w:r>
      <w:r w:rsidR="008C1B9E">
        <w:rPr>
          <w:rFonts w:ascii="Verdana" w:hAnsi="Verdana" w:cs="Arial"/>
          <w:sz w:val="20"/>
          <w:szCs w:val="20"/>
        </w:rPr>
        <w:t xml:space="preserve"> / </w:t>
      </w:r>
      <w:r w:rsidR="008C1B9E" w:rsidRPr="002D58F4">
        <w:rPr>
          <w:rFonts w:ascii="Verdana" w:hAnsi="Verdana" w:cs="Arial"/>
          <w:i/>
          <w:sz w:val="20"/>
          <w:szCs w:val="20"/>
          <w:highlight w:val="cyan"/>
        </w:rPr>
        <w:t>Sídlo</w:t>
      </w:r>
      <w:r w:rsidR="005D4E83" w:rsidRPr="005D4E83">
        <w:rPr>
          <w:rFonts w:ascii="Verdana" w:hAnsi="Verdana" w:cs="Arial"/>
          <w:sz w:val="20"/>
          <w:szCs w:val="20"/>
        </w:rPr>
        <w:t>:</w:t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421ADF39" w14:textId="483C1DBA" w:rsidR="005D4E83" w:rsidRPr="005D4E83" w:rsidRDefault="005D4E83" w:rsidP="005D4E83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Rodné číslo</w:t>
      </w:r>
      <w:r w:rsidR="00774401">
        <w:rPr>
          <w:rFonts w:ascii="Verdana" w:hAnsi="Verdana" w:cs="Arial"/>
          <w:sz w:val="20"/>
          <w:szCs w:val="20"/>
        </w:rPr>
        <w:t xml:space="preserve"> / </w:t>
      </w:r>
      <w:r w:rsidR="00774401" w:rsidRPr="002D58F4">
        <w:rPr>
          <w:rFonts w:ascii="Verdana" w:hAnsi="Verdana" w:cs="Arial"/>
          <w:i/>
          <w:sz w:val="20"/>
          <w:szCs w:val="20"/>
          <w:highlight w:val="cyan"/>
        </w:rPr>
        <w:t>IČO</w:t>
      </w:r>
      <w:r w:rsidRPr="005D4E83">
        <w:rPr>
          <w:rFonts w:ascii="Verdana" w:hAnsi="Verdana" w:cs="Arial"/>
          <w:sz w:val="20"/>
          <w:szCs w:val="20"/>
        </w:rPr>
        <w:t>:</w:t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>
        <w:rPr>
          <w:rFonts w:ascii="Verdana" w:hAnsi="Verdana" w:cs="Arial"/>
          <w:sz w:val="20"/>
          <w:szCs w:val="20"/>
        </w:rPr>
        <w:tab/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2951647E" w14:textId="77777777" w:rsidR="002D58F4" w:rsidRDefault="002D58F4" w:rsidP="005D4E83">
      <w:pPr>
        <w:pStyle w:val="Normlnweb"/>
        <w:spacing w:before="0" w:beforeAutospacing="0" w:after="0" w:afterAutospacing="0"/>
        <w:rPr>
          <w:rFonts w:ascii="Verdana" w:hAnsi="Verdana" w:cs="Arial"/>
          <w:i/>
          <w:sz w:val="16"/>
          <w:szCs w:val="16"/>
        </w:rPr>
      </w:pPr>
    </w:p>
    <w:p w14:paraId="1BF26719" w14:textId="5825483E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i/>
          <w:sz w:val="16"/>
          <w:szCs w:val="16"/>
        </w:rPr>
      </w:pPr>
      <w:r w:rsidRPr="005D4E83">
        <w:rPr>
          <w:rFonts w:ascii="Verdana" w:hAnsi="Verdana" w:cs="Arial"/>
          <w:i/>
          <w:sz w:val="16"/>
          <w:szCs w:val="16"/>
        </w:rPr>
        <w:t>(dále jen jako „kupující“)</w:t>
      </w:r>
    </w:p>
    <w:p w14:paraId="3D69F84F" w14:textId="77777777" w:rsid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 </w:t>
      </w:r>
    </w:p>
    <w:p w14:paraId="2567BA74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768C01F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společně též jako „smluvní strany“</w:t>
      </w:r>
    </w:p>
    <w:p w14:paraId="289F1FC8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B93102C" w14:textId="3A964813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uzavřely dne </w:t>
      </w:r>
      <w:r w:rsidR="002D58F4" w:rsidRPr="002D58F4">
        <w:rPr>
          <w:rFonts w:ascii="Verdana" w:hAnsi="Verdana" w:cs="Arial"/>
          <w:sz w:val="20"/>
          <w:szCs w:val="20"/>
          <w:highlight w:val="yellow"/>
        </w:rPr>
        <w:t>.......................</w:t>
      </w:r>
      <w:r w:rsidRPr="002D58F4">
        <w:rPr>
          <w:rFonts w:ascii="Verdana" w:hAnsi="Verdana" w:cs="Arial"/>
          <w:sz w:val="20"/>
          <w:szCs w:val="20"/>
          <w:highlight w:val="yellow"/>
        </w:rPr>
        <w:t>,</w:t>
      </w:r>
      <w:r w:rsidRPr="005D4E83">
        <w:rPr>
          <w:rFonts w:ascii="Verdana" w:hAnsi="Verdana" w:cs="Arial"/>
          <w:sz w:val="20"/>
          <w:szCs w:val="20"/>
        </w:rPr>
        <w:t xml:space="preserve"> za podmínek dále dohodnutých, tuto kupní smlouvu:</w:t>
      </w:r>
    </w:p>
    <w:p w14:paraId="53E063FD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1295205A" w14:textId="77777777" w:rsidR="001C5D16" w:rsidRDefault="001C5D16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6268D26D" w14:textId="6E998520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II.</w:t>
      </w:r>
    </w:p>
    <w:p w14:paraId="6A5D808D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Prohlášení prodávajícího</w:t>
      </w:r>
    </w:p>
    <w:p w14:paraId="2019A313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291E16D" w14:textId="0F088CFB" w:rsidR="005D4E83" w:rsidRPr="005D4E83" w:rsidRDefault="005D4E83" w:rsidP="005D4E83">
      <w:pPr>
        <w:pStyle w:val="Normln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Prodávající tímto prohlašuje, že je výhradním vlastníkem pr</w:t>
      </w:r>
      <w:r w:rsidR="00B31096">
        <w:rPr>
          <w:rFonts w:ascii="Verdana" w:hAnsi="Verdana" w:cs="Arial"/>
          <w:sz w:val="20"/>
          <w:szCs w:val="20"/>
        </w:rPr>
        <w:t xml:space="preserve">odávaného osobního / </w:t>
      </w:r>
      <w:r w:rsidR="00B31096" w:rsidRPr="00B31096">
        <w:rPr>
          <w:rFonts w:ascii="Verdana" w:hAnsi="Verdana" w:cs="Arial"/>
          <w:i/>
          <w:sz w:val="20"/>
          <w:szCs w:val="20"/>
          <w:highlight w:val="cyan"/>
        </w:rPr>
        <w:t>nákladního</w:t>
      </w:r>
      <w:r w:rsidRPr="00B31096">
        <w:rPr>
          <w:rFonts w:ascii="Verdana" w:hAnsi="Verdana" w:cs="Arial"/>
          <w:sz w:val="20"/>
          <w:szCs w:val="20"/>
        </w:rPr>
        <w:t xml:space="preserve"> </w:t>
      </w:r>
      <w:r w:rsidRPr="005D4E83">
        <w:rPr>
          <w:rFonts w:ascii="Verdana" w:hAnsi="Verdana" w:cs="Arial"/>
          <w:sz w:val="20"/>
          <w:szCs w:val="20"/>
        </w:rPr>
        <w:t>vozidla tak, jak je popsáno v čl. III této smlouvy, a že mu nejsou známy žádné okolnosti, které by bránily převodu tohoto vozidla.</w:t>
      </w:r>
    </w:p>
    <w:p w14:paraId="0181DE0E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6E306F30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III.</w:t>
      </w:r>
    </w:p>
    <w:p w14:paraId="532675CE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Předmět smlouvy</w:t>
      </w:r>
    </w:p>
    <w:p w14:paraId="05823E79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0A36B3D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Předmětem této smlouvy je prodej a koupě níže popsaného vozidla</w:t>
      </w:r>
      <w:r w:rsidR="00740742">
        <w:rPr>
          <w:rFonts w:ascii="Verdana" w:hAnsi="Verdana" w:cs="Arial"/>
          <w:sz w:val="20"/>
          <w:szCs w:val="20"/>
        </w:rPr>
        <w:t xml:space="preserve"> (dále jen „</w:t>
      </w:r>
      <w:r w:rsidR="00740742" w:rsidRPr="002D58F4">
        <w:rPr>
          <w:rFonts w:ascii="Verdana" w:hAnsi="Verdana" w:cs="Arial"/>
          <w:b/>
          <w:sz w:val="20"/>
          <w:szCs w:val="20"/>
        </w:rPr>
        <w:t>vozidlo</w:t>
      </w:r>
      <w:r w:rsidR="00740742">
        <w:rPr>
          <w:rFonts w:ascii="Verdana" w:hAnsi="Verdana" w:cs="Arial"/>
          <w:sz w:val="20"/>
          <w:szCs w:val="20"/>
        </w:rPr>
        <w:t>“)</w:t>
      </w:r>
      <w:r w:rsidRPr="005D4E83">
        <w:rPr>
          <w:rFonts w:ascii="Verdana" w:hAnsi="Verdana" w:cs="Arial"/>
          <w:sz w:val="20"/>
          <w:szCs w:val="20"/>
        </w:rPr>
        <w:t>:</w:t>
      </w:r>
    </w:p>
    <w:p w14:paraId="485607B5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Identifikace vozidla:</w:t>
      </w:r>
    </w:p>
    <w:p w14:paraId="27729108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132B76B" w14:textId="618E00AE" w:rsidR="005D4E83" w:rsidRPr="005D4E83" w:rsidRDefault="005D4E83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a) tovární značka: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41B38A11" w14:textId="1592E488" w:rsidR="005D4E83" w:rsidRPr="005D4E83" w:rsidRDefault="005D4E83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b) typ/model: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1FC4944E" w14:textId="16A05E01" w:rsidR="005D4E83" w:rsidRPr="005D4E83" w:rsidRDefault="005D4E83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c) rok výroby: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537A3DEA" w14:textId="1ED4CB60" w:rsidR="005D4E83" w:rsidRPr="005D4E83" w:rsidRDefault="005D4E83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d) Číslo karoserie (VIN):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13A62216" w14:textId="454F416B" w:rsidR="005D4E83" w:rsidRPr="005D4E83" w:rsidRDefault="00CC6A42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5D4E83" w:rsidRPr="005D4E83">
        <w:rPr>
          <w:rFonts w:ascii="Verdana" w:hAnsi="Verdana" w:cs="Arial"/>
          <w:sz w:val="20"/>
          <w:szCs w:val="20"/>
        </w:rPr>
        <w:t>) SPZ / RZ: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677664EE" w14:textId="529DE3EC" w:rsidR="005D4E83" w:rsidRPr="005D4E83" w:rsidRDefault="00CC6A42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</w:t>
      </w:r>
      <w:r w:rsidR="005D4E83" w:rsidRPr="005D4E83">
        <w:rPr>
          <w:rFonts w:ascii="Verdana" w:hAnsi="Verdana" w:cs="Arial"/>
          <w:sz w:val="20"/>
          <w:szCs w:val="20"/>
        </w:rPr>
        <w:t>) číslo technického průkazu:</w:t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440AEE7B" w14:textId="760B5539" w:rsidR="005D4E83" w:rsidRPr="005D4E83" w:rsidRDefault="00CC6A42" w:rsidP="00CC6A42">
      <w:pPr>
        <w:pStyle w:val="Normlnweb"/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="005D4E83" w:rsidRPr="005D4E83">
        <w:rPr>
          <w:rFonts w:ascii="Verdana" w:hAnsi="Verdana" w:cs="Arial"/>
          <w:sz w:val="20"/>
          <w:szCs w:val="20"/>
        </w:rPr>
        <w:t>) počet ujetých kilometrů:</w:t>
      </w:r>
      <w:r w:rsidR="00B31096">
        <w:rPr>
          <w:rFonts w:ascii="Verdana" w:hAnsi="Verdana" w:cs="Arial"/>
          <w:sz w:val="20"/>
          <w:szCs w:val="20"/>
        </w:rPr>
        <w:tab/>
      </w:r>
      <w:r w:rsidR="00B31096">
        <w:rPr>
          <w:rFonts w:ascii="Verdana" w:hAnsi="Verdana" w:cs="Arial"/>
          <w:sz w:val="20"/>
          <w:szCs w:val="20"/>
        </w:rPr>
        <w:tab/>
      </w:r>
      <w:r w:rsidR="00B31096" w:rsidRPr="002D58F4">
        <w:rPr>
          <w:rFonts w:ascii="Verdana" w:hAnsi="Verdana" w:cs="Arial"/>
          <w:sz w:val="20"/>
          <w:szCs w:val="20"/>
          <w:highlight w:val="yellow"/>
        </w:rPr>
        <w:t>...............................................................</w:t>
      </w:r>
    </w:p>
    <w:p w14:paraId="726BAD5C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27E6A9F8" w14:textId="77777777" w:rsidR="003A085A" w:rsidRDefault="003A085A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57135932" w14:textId="77777777" w:rsidR="003A085A" w:rsidRDefault="003A085A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1C51C5A8" w14:textId="33402065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IV.</w:t>
      </w:r>
    </w:p>
    <w:p w14:paraId="0818867E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Kupní cena</w:t>
      </w:r>
    </w:p>
    <w:p w14:paraId="2FEC35B0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3D47755" w14:textId="50F91333" w:rsidR="005D4E83" w:rsidRPr="005D4E83" w:rsidRDefault="005D4E83" w:rsidP="005D4E8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Cena vozidla specifikovaného v čl. III této smlouvy je </w:t>
      </w:r>
      <w:r w:rsidR="001C5D16" w:rsidRPr="002D58F4">
        <w:rPr>
          <w:rFonts w:ascii="Verdana" w:hAnsi="Verdana" w:cs="Arial"/>
          <w:sz w:val="20"/>
          <w:szCs w:val="20"/>
          <w:highlight w:val="yellow"/>
        </w:rPr>
        <w:t>......................</w:t>
      </w:r>
      <w:r w:rsidR="001C5D16">
        <w:rPr>
          <w:rFonts w:ascii="Verdana" w:hAnsi="Verdana" w:cs="Arial"/>
          <w:sz w:val="20"/>
          <w:szCs w:val="20"/>
          <w:highlight w:val="yellow"/>
        </w:rPr>
        <w:t xml:space="preserve">.......................... </w:t>
      </w:r>
      <w:r w:rsidRPr="005D4E83">
        <w:rPr>
          <w:rFonts w:ascii="Verdana" w:hAnsi="Verdana" w:cs="Arial"/>
          <w:sz w:val="20"/>
          <w:szCs w:val="20"/>
        </w:rPr>
        <w:t>Kč</w:t>
      </w:r>
      <w:r w:rsidR="00740742">
        <w:rPr>
          <w:rFonts w:ascii="Verdana" w:hAnsi="Verdana" w:cs="Arial"/>
          <w:sz w:val="20"/>
          <w:szCs w:val="20"/>
        </w:rPr>
        <w:t xml:space="preserve"> </w:t>
      </w:r>
      <w:r w:rsidR="001C5D16">
        <w:rPr>
          <w:rFonts w:ascii="Verdana" w:hAnsi="Verdana" w:cs="Arial"/>
          <w:sz w:val="20"/>
          <w:szCs w:val="20"/>
        </w:rPr>
        <w:t>(slovy:</w:t>
      </w:r>
      <w:r w:rsidR="001C5D16" w:rsidRPr="001C5D16">
        <w:rPr>
          <w:rFonts w:ascii="Verdana" w:hAnsi="Verdana" w:cs="Arial"/>
          <w:sz w:val="20"/>
          <w:szCs w:val="20"/>
          <w:highlight w:val="yellow"/>
        </w:rPr>
        <w:t xml:space="preserve"> </w:t>
      </w:r>
      <w:r w:rsidR="001C5D16" w:rsidRPr="002D58F4">
        <w:rPr>
          <w:rFonts w:ascii="Verdana" w:hAnsi="Verdana" w:cs="Arial"/>
          <w:sz w:val="20"/>
          <w:szCs w:val="20"/>
          <w:highlight w:val="yellow"/>
        </w:rPr>
        <w:t>......................</w:t>
      </w:r>
      <w:r w:rsidR="001C5D16">
        <w:rPr>
          <w:rFonts w:ascii="Verdana" w:hAnsi="Verdana" w:cs="Arial"/>
          <w:sz w:val="20"/>
          <w:szCs w:val="20"/>
          <w:highlight w:val="yellow"/>
        </w:rPr>
        <w:t>..........................korun českých)</w:t>
      </w:r>
      <w:r w:rsidR="001C5D16">
        <w:rPr>
          <w:rFonts w:ascii="Verdana" w:hAnsi="Verdana" w:cs="Arial"/>
          <w:sz w:val="20"/>
          <w:szCs w:val="20"/>
        </w:rPr>
        <w:t xml:space="preserve"> </w:t>
      </w:r>
      <w:r w:rsidR="00740742" w:rsidRPr="001C5D16">
        <w:rPr>
          <w:rFonts w:ascii="Verdana" w:hAnsi="Verdana" w:cs="Arial"/>
          <w:sz w:val="20"/>
          <w:szCs w:val="20"/>
          <w:highlight w:val="cyan"/>
        </w:rPr>
        <w:t>(</w:t>
      </w:r>
      <w:r w:rsidR="00740742" w:rsidRPr="001C5D16">
        <w:rPr>
          <w:rFonts w:ascii="Verdana" w:hAnsi="Verdana" w:cs="Arial"/>
          <w:i/>
          <w:sz w:val="20"/>
          <w:szCs w:val="20"/>
          <w:highlight w:val="cyan"/>
        </w:rPr>
        <w:t>včetně DPH / plus DPH</w:t>
      </w:r>
      <w:r w:rsidR="00740742" w:rsidRPr="001C5D16">
        <w:rPr>
          <w:rFonts w:ascii="Verdana" w:hAnsi="Verdana" w:cs="Arial"/>
          <w:sz w:val="20"/>
          <w:szCs w:val="20"/>
          <w:highlight w:val="cyan"/>
        </w:rPr>
        <w:t>)</w:t>
      </w:r>
      <w:r w:rsidRPr="005D4E83">
        <w:rPr>
          <w:rFonts w:ascii="Verdana" w:hAnsi="Verdana" w:cs="Arial"/>
          <w:sz w:val="20"/>
          <w:szCs w:val="20"/>
        </w:rPr>
        <w:t>.</w:t>
      </w:r>
    </w:p>
    <w:p w14:paraId="58F2BBEA" w14:textId="77777777" w:rsidR="005D4E83" w:rsidRPr="005D4E83" w:rsidRDefault="005D4E83" w:rsidP="005D4E83">
      <w:pPr>
        <w:pStyle w:val="Normln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731FD726" w14:textId="77777777" w:rsidR="005D4E83" w:rsidRDefault="005D4E83" w:rsidP="005D4E83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Cenu kupující </w:t>
      </w:r>
      <w:r w:rsidRPr="003A085A">
        <w:rPr>
          <w:rFonts w:ascii="Verdana" w:hAnsi="Verdana" w:cs="Arial"/>
          <w:sz w:val="20"/>
          <w:szCs w:val="20"/>
          <w:u w:val="single"/>
        </w:rPr>
        <w:t>zaplatí v hotovosti při podpisu</w:t>
      </w:r>
      <w:r w:rsidRPr="005D4E83">
        <w:rPr>
          <w:rFonts w:ascii="Verdana" w:hAnsi="Verdana" w:cs="Arial"/>
          <w:sz w:val="20"/>
          <w:szCs w:val="20"/>
        </w:rPr>
        <w:t xml:space="preserve"> této smlouvy</w:t>
      </w:r>
      <w:r w:rsidR="003B2234">
        <w:rPr>
          <w:rFonts w:ascii="Verdana" w:hAnsi="Verdana" w:cs="Arial"/>
          <w:sz w:val="20"/>
          <w:szCs w:val="20"/>
        </w:rPr>
        <w:t xml:space="preserve"> / </w:t>
      </w:r>
      <w:r w:rsidR="003B2234" w:rsidRPr="001C5D16">
        <w:rPr>
          <w:rFonts w:ascii="Verdana" w:hAnsi="Verdana" w:cs="Arial"/>
          <w:i/>
          <w:sz w:val="20"/>
          <w:szCs w:val="20"/>
          <w:highlight w:val="cyan"/>
        </w:rPr>
        <w:t xml:space="preserve">ke dni uzavření této smlouvy bezhotovostním převodem na účet prodávajícího č. </w:t>
      </w:r>
      <w:proofErr w:type="spellStart"/>
      <w:r w:rsidR="003B2234" w:rsidRPr="001C5D16">
        <w:rPr>
          <w:rFonts w:ascii="Verdana" w:hAnsi="Verdana" w:cs="Arial"/>
          <w:i/>
          <w:sz w:val="20"/>
          <w:szCs w:val="20"/>
          <w:highlight w:val="cyan"/>
        </w:rPr>
        <w:t>ú.</w:t>
      </w:r>
      <w:proofErr w:type="spellEnd"/>
      <w:r w:rsidR="003B2234" w:rsidRPr="001C5D16">
        <w:rPr>
          <w:rFonts w:ascii="Verdana" w:hAnsi="Verdana" w:cs="Arial"/>
          <w:i/>
          <w:sz w:val="20"/>
          <w:szCs w:val="20"/>
          <w:highlight w:val="cyan"/>
        </w:rPr>
        <w:t xml:space="preserve"> ......................, vedený u .................</w:t>
      </w:r>
      <w:r w:rsidR="003A085A" w:rsidRPr="001C5D16">
        <w:rPr>
          <w:rFonts w:ascii="Verdana" w:hAnsi="Verdana" w:cs="Arial"/>
          <w:sz w:val="20"/>
          <w:szCs w:val="20"/>
          <w:highlight w:val="cyan"/>
        </w:rPr>
        <w:t>.</w:t>
      </w:r>
      <w:r w:rsidR="00740742">
        <w:rPr>
          <w:rFonts w:ascii="Verdana" w:hAnsi="Verdana" w:cs="Arial"/>
          <w:sz w:val="20"/>
          <w:szCs w:val="20"/>
        </w:rPr>
        <w:t xml:space="preserve"> / </w:t>
      </w:r>
      <w:r w:rsidR="00740742" w:rsidRPr="001C5D16">
        <w:rPr>
          <w:rFonts w:ascii="Verdana" w:hAnsi="Verdana" w:cs="Arial"/>
          <w:i/>
          <w:sz w:val="20"/>
          <w:szCs w:val="20"/>
          <w:highlight w:val="cyan"/>
        </w:rPr>
        <w:t>Cenu kupující zaplatí prodávajícímu do ... dnů ode dne podpisu této smlouvy</w:t>
      </w:r>
      <w:r w:rsidR="00740742">
        <w:rPr>
          <w:rFonts w:ascii="Verdana" w:hAnsi="Verdana" w:cs="Arial"/>
          <w:sz w:val="20"/>
          <w:szCs w:val="20"/>
        </w:rPr>
        <w:t>.</w:t>
      </w:r>
    </w:p>
    <w:p w14:paraId="278DB029" w14:textId="77777777" w:rsidR="00740742" w:rsidRDefault="00740742" w:rsidP="002D58F4">
      <w:pPr>
        <w:pStyle w:val="Odstavecseseznamem"/>
        <w:rPr>
          <w:rFonts w:ascii="Verdana" w:hAnsi="Verdana" w:cs="Arial"/>
          <w:sz w:val="20"/>
          <w:szCs w:val="20"/>
        </w:rPr>
      </w:pPr>
    </w:p>
    <w:p w14:paraId="43F673A9" w14:textId="77777777" w:rsidR="003A085A" w:rsidRDefault="003A085A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60C000E5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V.</w:t>
      </w:r>
    </w:p>
    <w:p w14:paraId="40EF3D9D" w14:textId="36683C81" w:rsidR="005D4E83" w:rsidRPr="005D4E83" w:rsidRDefault="00740742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Pře</w:t>
      </w:r>
      <w:r>
        <w:rPr>
          <w:rStyle w:val="Siln"/>
          <w:rFonts w:ascii="Verdana" w:hAnsi="Verdana" w:cs="Arial"/>
          <w:sz w:val="20"/>
          <w:szCs w:val="20"/>
        </w:rPr>
        <w:t>v</w:t>
      </w:r>
      <w:r w:rsidRPr="005D4E83">
        <w:rPr>
          <w:rStyle w:val="Siln"/>
          <w:rFonts w:ascii="Verdana" w:hAnsi="Verdana" w:cs="Arial"/>
          <w:sz w:val="20"/>
          <w:szCs w:val="20"/>
        </w:rPr>
        <w:t xml:space="preserve">od </w:t>
      </w:r>
      <w:r w:rsidR="005D4E83" w:rsidRPr="005D4E83">
        <w:rPr>
          <w:rStyle w:val="Siln"/>
          <w:rFonts w:ascii="Verdana" w:hAnsi="Verdana" w:cs="Arial"/>
          <w:sz w:val="20"/>
          <w:szCs w:val="20"/>
        </w:rPr>
        <w:t>vlastnického práva</w:t>
      </w:r>
    </w:p>
    <w:p w14:paraId="351B8382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B90D309" w14:textId="2CF4FB62" w:rsidR="005D4E83" w:rsidRPr="005D4E83" w:rsidRDefault="00740742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 nabyde vlastnické právo k vozidlu</w:t>
      </w:r>
      <w:r w:rsidR="005D4E83" w:rsidRPr="005D4E83">
        <w:rPr>
          <w:rFonts w:ascii="Verdana" w:hAnsi="Verdana" w:cs="Arial"/>
          <w:sz w:val="20"/>
          <w:szCs w:val="20"/>
        </w:rPr>
        <w:t xml:space="preserve"> okamžikem předání vozidla</w:t>
      </w:r>
      <w:r>
        <w:rPr>
          <w:rFonts w:ascii="Verdana" w:hAnsi="Verdana" w:cs="Arial"/>
          <w:sz w:val="20"/>
          <w:szCs w:val="20"/>
        </w:rPr>
        <w:t xml:space="preserve"> kupujícímu</w:t>
      </w:r>
      <w:r w:rsidR="005D4E83" w:rsidRPr="005D4E83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Tímto okamžikem na kupujícího přechází nebezpečí škody na věci.</w:t>
      </w:r>
    </w:p>
    <w:p w14:paraId="6EB74BBD" w14:textId="77777777" w:rsidR="003A085A" w:rsidRPr="005D4E83" w:rsidRDefault="003A085A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14:paraId="08E17C49" w14:textId="77777777" w:rsidR="003A085A" w:rsidRDefault="003A085A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4D69C247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VI.</w:t>
      </w:r>
    </w:p>
    <w:p w14:paraId="6D4EFBC0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Prohlášení kupujícího a závazky prodávajícího</w:t>
      </w:r>
    </w:p>
    <w:p w14:paraId="0A1CEC6A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2A65522" w14:textId="77777777" w:rsidR="005D4E83" w:rsidRPr="005D4E83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Kupující tímto prohlašuje, že byl podrobně seznámen s technickým stavem předmětného vozidla, jeho obsluhou, a že s ním byla provedena zkušební jízda. Se stavem vozidla, který odpovídá stáří a opotřebení vozidla, kupující souhlasí. To nezbavuje prodávajícího odpovědnosti za vady stanovené zákonem.</w:t>
      </w:r>
    </w:p>
    <w:p w14:paraId="121CBCCA" w14:textId="77777777" w:rsidR="005D4E83" w:rsidRPr="005D4E83" w:rsidRDefault="005D4E83" w:rsidP="005D4E83">
      <w:pPr>
        <w:pStyle w:val="Normln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73835723" w14:textId="77777777" w:rsidR="00740742" w:rsidRDefault="00740742" w:rsidP="0074074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Prodávající se zavazuje předat kupujícímu vozidlo </w:t>
      </w:r>
      <w:r w:rsidR="004D1D24">
        <w:rPr>
          <w:rFonts w:ascii="Verdana" w:hAnsi="Verdana" w:cs="Arial"/>
          <w:sz w:val="20"/>
          <w:szCs w:val="20"/>
        </w:rPr>
        <w:t xml:space="preserve">ve stavu odpovídajícím této smlouvě </w:t>
      </w:r>
      <w:r>
        <w:rPr>
          <w:rFonts w:ascii="Verdana" w:hAnsi="Verdana" w:cs="Arial"/>
          <w:sz w:val="20"/>
          <w:szCs w:val="20"/>
        </w:rPr>
        <w:t>ke dni úhrady kupní ceny</w:t>
      </w:r>
      <w:r w:rsidR="003B2234">
        <w:rPr>
          <w:rFonts w:ascii="Verdana" w:hAnsi="Verdana" w:cs="Arial"/>
          <w:sz w:val="20"/>
          <w:szCs w:val="20"/>
        </w:rPr>
        <w:t xml:space="preserve"> / </w:t>
      </w:r>
      <w:r w:rsidR="003B2234" w:rsidRPr="00B37B9C">
        <w:rPr>
          <w:rFonts w:ascii="Verdana" w:hAnsi="Verdana" w:cs="Arial"/>
          <w:i/>
          <w:sz w:val="20"/>
          <w:szCs w:val="20"/>
          <w:highlight w:val="cyan"/>
        </w:rPr>
        <w:t>ke dni, kdy bude kupní cena odepsána z účtu kupujícího</w:t>
      </w:r>
      <w:r>
        <w:rPr>
          <w:rFonts w:ascii="Verdana" w:hAnsi="Verdana" w:cs="Arial"/>
          <w:sz w:val="20"/>
          <w:szCs w:val="20"/>
        </w:rPr>
        <w:t>.</w:t>
      </w:r>
      <w:r w:rsidR="006212E7">
        <w:rPr>
          <w:rFonts w:ascii="Verdana" w:hAnsi="Verdana" w:cs="Arial"/>
          <w:sz w:val="20"/>
          <w:szCs w:val="20"/>
        </w:rPr>
        <w:t xml:space="preserve"> V případě porušení této povinnosti je prodávající povinen uhradit kupujícímu smluvní pokutu ve výši 1.000,- Kč za každý započatý den prodlení. Nárok na náhradu škody tím není dotčen, smluvní pokuta se na náhradu škody nezapočítává. Kupující má dále v případě prodlení prodávajícího s předáním vozidla oprávněn od této smlouvy odstoupit s účinky odstoupení ke dni doručení písemného odstoupení prodávajícímu a prodávající je povinen neprodleně, nejpozději do 3 pracovních dnů ode dne odstoupení, vrátit kupujícímu uhrazenou kupní cenu.</w:t>
      </w:r>
    </w:p>
    <w:p w14:paraId="10B2DE0B" w14:textId="77777777" w:rsidR="00740742" w:rsidRDefault="00740742" w:rsidP="002D58F4">
      <w:pPr>
        <w:pStyle w:val="Odstavecseseznamem"/>
        <w:rPr>
          <w:rFonts w:ascii="Verdana" w:hAnsi="Verdana" w:cs="Arial"/>
          <w:sz w:val="20"/>
          <w:szCs w:val="20"/>
        </w:rPr>
      </w:pPr>
    </w:p>
    <w:p w14:paraId="38FCF715" w14:textId="68EAA36D" w:rsidR="005D4E83" w:rsidRPr="005D4E83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S kupovaným vozidlem současně </w:t>
      </w:r>
      <w:r w:rsidR="003B2234">
        <w:rPr>
          <w:rFonts w:ascii="Verdana" w:hAnsi="Verdana" w:cs="Arial"/>
          <w:sz w:val="20"/>
          <w:szCs w:val="20"/>
        </w:rPr>
        <w:t xml:space="preserve">prodávající </w:t>
      </w:r>
      <w:r w:rsidRPr="005D4E83">
        <w:rPr>
          <w:rFonts w:ascii="Verdana" w:hAnsi="Verdana" w:cs="Arial"/>
          <w:sz w:val="20"/>
          <w:szCs w:val="20"/>
        </w:rPr>
        <w:t>kupující</w:t>
      </w:r>
      <w:r w:rsidR="003B2234">
        <w:rPr>
          <w:rFonts w:ascii="Verdana" w:hAnsi="Verdana" w:cs="Arial"/>
          <w:sz w:val="20"/>
          <w:szCs w:val="20"/>
        </w:rPr>
        <w:t>mu</w:t>
      </w:r>
      <w:r w:rsidRPr="005D4E83">
        <w:rPr>
          <w:rFonts w:ascii="Verdana" w:hAnsi="Verdana" w:cs="Arial"/>
          <w:sz w:val="20"/>
          <w:szCs w:val="20"/>
        </w:rPr>
        <w:t xml:space="preserve"> pře</w:t>
      </w:r>
      <w:r w:rsidR="003B2234">
        <w:rPr>
          <w:rFonts w:ascii="Verdana" w:hAnsi="Verdana" w:cs="Arial"/>
          <w:sz w:val="20"/>
          <w:szCs w:val="20"/>
        </w:rPr>
        <w:t>dá</w:t>
      </w:r>
      <w:proofErr w:type="gramStart"/>
      <w:r w:rsidRPr="005D4E83">
        <w:rPr>
          <w:rFonts w:ascii="Verdana" w:hAnsi="Verdana" w:cs="Arial"/>
          <w:sz w:val="20"/>
          <w:szCs w:val="20"/>
        </w:rPr>
        <w:t xml:space="preserve"> </w:t>
      </w:r>
      <w:r w:rsidR="001D286D" w:rsidRPr="00B37B9C">
        <w:rPr>
          <w:rFonts w:ascii="Verdana" w:hAnsi="Verdana" w:cs="Arial"/>
          <w:sz w:val="20"/>
          <w:szCs w:val="20"/>
          <w:highlight w:val="yellow"/>
        </w:rPr>
        <w:t>….</w:t>
      </w:r>
      <w:proofErr w:type="gramEnd"/>
      <w:r w:rsidRPr="005D4E83">
        <w:rPr>
          <w:rFonts w:ascii="Verdana" w:hAnsi="Verdana" w:cs="Arial"/>
          <w:sz w:val="20"/>
          <w:szCs w:val="20"/>
        </w:rPr>
        <w:t>ks klíčů od vozidla</w:t>
      </w:r>
      <w:r w:rsidR="001D286D">
        <w:rPr>
          <w:rFonts w:ascii="Verdana" w:hAnsi="Verdana" w:cs="Arial"/>
          <w:sz w:val="20"/>
          <w:szCs w:val="20"/>
        </w:rPr>
        <w:t xml:space="preserve"> </w:t>
      </w:r>
      <w:r w:rsidRPr="005D4E83">
        <w:rPr>
          <w:rFonts w:ascii="Verdana" w:hAnsi="Verdana" w:cs="Arial"/>
          <w:sz w:val="20"/>
          <w:szCs w:val="20"/>
        </w:rPr>
        <w:t xml:space="preserve">a další doklady s výjimkou těch, které prodávající potřebuje pro účely </w:t>
      </w:r>
      <w:r w:rsidR="003A085A">
        <w:rPr>
          <w:rFonts w:ascii="Verdana" w:hAnsi="Verdana" w:cs="Arial"/>
          <w:sz w:val="20"/>
          <w:szCs w:val="20"/>
        </w:rPr>
        <w:t>přehlášení</w:t>
      </w:r>
      <w:r w:rsidRPr="005D4E83">
        <w:rPr>
          <w:rFonts w:ascii="Verdana" w:hAnsi="Verdana" w:cs="Arial"/>
          <w:sz w:val="20"/>
          <w:szCs w:val="20"/>
        </w:rPr>
        <w:t xml:space="preserve"> vozidla na evidenci vozidel.</w:t>
      </w:r>
    </w:p>
    <w:p w14:paraId="5B9FA51D" w14:textId="77777777" w:rsidR="005D4E83" w:rsidRPr="005D4E83" w:rsidRDefault="005D4E83" w:rsidP="005D4E83">
      <w:pPr>
        <w:pStyle w:val="Normln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168E2420" w14:textId="77777777" w:rsidR="005D4E83" w:rsidRPr="005D4E83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Prodávající se zavazuje provést </w:t>
      </w:r>
      <w:r w:rsidR="003A085A">
        <w:rPr>
          <w:rFonts w:ascii="Verdana" w:hAnsi="Verdana" w:cs="Arial"/>
          <w:sz w:val="20"/>
          <w:szCs w:val="20"/>
        </w:rPr>
        <w:t>přehlášení</w:t>
      </w:r>
      <w:r w:rsidRPr="005D4E83">
        <w:rPr>
          <w:rFonts w:ascii="Verdana" w:hAnsi="Verdana" w:cs="Arial"/>
          <w:sz w:val="20"/>
          <w:szCs w:val="20"/>
        </w:rPr>
        <w:t xml:space="preserve"> vozidla na kupujícího do </w:t>
      </w:r>
      <w:r w:rsidR="00D50466">
        <w:rPr>
          <w:rFonts w:ascii="Verdana" w:hAnsi="Verdana" w:cs="Arial"/>
          <w:sz w:val="20"/>
          <w:szCs w:val="20"/>
        </w:rPr>
        <w:t>deseti</w:t>
      </w:r>
      <w:r w:rsidRPr="005D4E83">
        <w:rPr>
          <w:rFonts w:ascii="Verdana" w:hAnsi="Verdana" w:cs="Arial"/>
          <w:sz w:val="20"/>
          <w:szCs w:val="20"/>
        </w:rPr>
        <w:t xml:space="preserve"> pracovních dnů od podpisu této smlouvy a předat</w:t>
      </w:r>
      <w:r w:rsidR="00D50466">
        <w:rPr>
          <w:rFonts w:ascii="Verdana" w:hAnsi="Verdana" w:cs="Arial"/>
          <w:sz w:val="20"/>
          <w:szCs w:val="20"/>
        </w:rPr>
        <w:t xml:space="preserve"> nebo doporučeně odeslat poštou</w:t>
      </w:r>
      <w:r w:rsidRPr="005D4E83">
        <w:rPr>
          <w:rFonts w:ascii="Verdana" w:hAnsi="Verdana" w:cs="Arial"/>
          <w:sz w:val="20"/>
          <w:szCs w:val="20"/>
        </w:rPr>
        <w:t xml:space="preserve"> kupujícímu ty doklady od vozidla (technický průkaz, osvědčení o registraci), které z důvodu přehlášení nemohl předat při předání vozidla. Tyto doklady a ostatní doklady se prodávající zavazuje předat kupujícímu </w:t>
      </w:r>
      <w:r w:rsidR="003B2234">
        <w:rPr>
          <w:rFonts w:ascii="Verdana" w:hAnsi="Verdana" w:cs="Arial"/>
          <w:sz w:val="20"/>
          <w:szCs w:val="20"/>
        </w:rPr>
        <w:t xml:space="preserve">a kupující má povinnost tyto převzít </w:t>
      </w:r>
      <w:r w:rsidRPr="005D4E83">
        <w:rPr>
          <w:rFonts w:ascii="Verdana" w:hAnsi="Verdana" w:cs="Arial"/>
          <w:sz w:val="20"/>
          <w:szCs w:val="20"/>
        </w:rPr>
        <w:t xml:space="preserve">nejpozději do </w:t>
      </w:r>
      <w:r w:rsidR="00D50466">
        <w:rPr>
          <w:rFonts w:ascii="Verdana" w:hAnsi="Verdana" w:cs="Arial"/>
          <w:sz w:val="20"/>
          <w:szCs w:val="20"/>
        </w:rPr>
        <w:t>dvaceti</w:t>
      </w:r>
      <w:r w:rsidRPr="005D4E83">
        <w:rPr>
          <w:rFonts w:ascii="Verdana" w:hAnsi="Verdana" w:cs="Arial"/>
          <w:sz w:val="20"/>
          <w:szCs w:val="20"/>
        </w:rPr>
        <w:t xml:space="preserve"> pracovních dnů od podpisu této smlouvy. Pro případ porušení povinností prodávajícího uvedených v tomto ustanovení si smluvní strany sjednaly smluvní pokutu ve výši 1 000 Kč</w:t>
      </w:r>
      <w:r w:rsidR="003B2234">
        <w:rPr>
          <w:rFonts w:ascii="Verdana" w:hAnsi="Verdana" w:cs="Arial"/>
          <w:sz w:val="20"/>
          <w:szCs w:val="20"/>
        </w:rPr>
        <w:t xml:space="preserve"> za každý započatý den prodlení</w:t>
      </w:r>
      <w:r w:rsidRPr="005D4E83">
        <w:rPr>
          <w:rFonts w:ascii="Verdana" w:hAnsi="Verdana" w:cs="Arial"/>
          <w:sz w:val="20"/>
          <w:szCs w:val="20"/>
        </w:rPr>
        <w:t>. Nárok na náhradu škody tím není dotčen</w:t>
      </w:r>
      <w:r w:rsidR="006212E7">
        <w:rPr>
          <w:rFonts w:ascii="Verdana" w:hAnsi="Verdana" w:cs="Arial"/>
          <w:sz w:val="20"/>
          <w:szCs w:val="20"/>
        </w:rPr>
        <w:t>, smluvní pokuta se na náhradu škody nezapočítává</w:t>
      </w:r>
      <w:r w:rsidRPr="005D4E83">
        <w:rPr>
          <w:rFonts w:ascii="Verdana" w:hAnsi="Verdana" w:cs="Arial"/>
          <w:sz w:val="20"/>
          <w:szCs w:val="20"/>
        </w:rPr>
        <w:t>.</w:t>
      </w:r>
      <w:r w:rsidR="003B2234">
        <w:rPr>
          <w:rFonts w:ascii="Verdana" w:hAnsi="Verdana" w:cs="Arial"/>
          <w:sz w:val="20"/>
          <w:szCs w:val="20"/>
        </w:rPr>
        <w:t xml:space="preserve"> V případě prodlení prodávajícího s přehlášením vozidla trvajícím déle než 5 pracovních dnů má kupující dále nárok od této smlouvy odstoupit s účinky odstoupení ke dni doručení písemného odstoupení prodávajícímu a prodávající je povinen kupujícímu vrátit uhrazenou kupní cenu, a to nejpozději do 3 pracovních dnů ode dne odstoupení.</w:t>
      </w:r>
    </w:p>
    <w:p w14:paraId="660CAA40" w14:textId="77777777" w:rsidR="005D4E83" w:rsidRPr="005D4E83" w:rsidRDefault="005D4E83" w:rsidP="005D4E83">
      <w:pPr>
        <w:pStyle w:val="Odstavecseseznamem"/>
        <w:rPr>
          <w:rFonts w:ascii="Verdana" w:hAnsi="Verdana" w:cs="Arial"/>
          <w:sz w:val="20"/>
          <w:szCs w:val="20"/>
        </w:rPr>
      </w:pPr>
    </w:p>
    <w:p w14:paraId="0EEC5629" w14:textId="0C8C85D6" w:rsidR="005D4E83" w:rsidRPr="005D4E83" w:rsidRDefault="005D4E83" w:rsidP="005D4E8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 xml:space="preserve">Prodávající prohlašuje, že mu nejsou známy žádné skryté vady prodávaného automobilu, na které by kupujícího neupozornil. Prodávající dále prohlašuje, že stav kilometrů vozidla uvedený shora odpovídá skutečnosti. V případě zjištění, že se tato skutečnost nezakládá na pravdě, je kupující </w:t>
      </w:r>
      <w:r w:rsidRPr="005D4E83">
        <w:rPr>
          <w:rFonts w:ascii="Verdana" w:hAnsi="Verdana" w:cs="Arial"/>
          <w:sz w:val="20"/>
          <w:szCs w:val="20"/>
        </w:rPr>
        <w:lastRenderedPageBreak/>
        <w:t>oprávněn od této smlouvy odstoupit</w:t>
      </w:r>
      <w:r w:rsidR="006212E7">
        <w:rPr>
          <w:rFonts w:ascii="Verdana" w:hAnsi="Verdana" w:cs="Arial"/>
          <w:sz w:val="20"/>
          <w:szCs w:val="20"/>
        </w:rPr>
        <w:t>, a to ve lhůtě do 1 měsíce od okamžiku, kdy se o takové skutečnosti dozvěděl</w:t>
      </w:r>
      <w:r w:rsidRPr="005D4E83">
        <w:rPr>
          <w:rFonts w:ascii="Verdana" w:hAnsi="Verdana" w:cs="Arial"/>
          <w:sz w:val="20"/>
          <w:szCs w:val="20"/>
        </w:rPr>
        <w:t>.</w:t>
      </w:r>
      <w:r w:rsidR="006212E7">
        <w:rPr>
          <w:rFonts w:ascii="Verdana" w:hAnsi="Verdana" w:cs="Arial"/>
          <w:sz w:val="20"/>
          <w:szCs w:val="20"/>
        </w:rPr>
        <w:t xml:space="preserve"> Odstoupení je účinné ke dni doručení písemného odstoupení prodávajícímu</w:t>
      </w:r>
      <w:r w:rsidR="006212E7" w:rsidRPr="006212E7">
        <w:rPr>
          <w:rFonts w:ascii="Verdana" w:hAnsi="Verdana" w:cs="Arial"/>
          <w:sz w:val="20"/>
          <w:szCs w:val="20"/>
        </w:rPr>
        <w:t xml:space="preserve"> </w:t>
      </w:r>
      <w:r w:rsidR="006212E7">
        <w:rPr>
          <w:rFonts w:ascii="Verdana" w:hAnsi="Verdana" w:cs="Arial"/>
          <w:sz w:val="20"/>
          <w:szCs w:val="20"/>
        </w:rPr>
        <w:t>a prodávající je povinen neprodleně, nejpozději do 3 pracovních dnů ode dne odstoupení, vrátit kupujícímu uhrazenou kupní cenu. Kupující má dále nárok na uhrazení smluvní pokuty ve výši 10.000,- Kč. Nárok kupujícího na náhradu škody uhrazením smluvní pokuty není dotčen, smluvní pokuta se na náhradu škody nezapočítává.</w:t>
      </w:r>
    </w:p>
    <w:p w14:paraId="6B3BA081" w14:textId="77777777" w:rsidR="00B37B9C" w:rsidRDefault="00B37B9C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073CFD1F" w14:textId="77777777" w:rsidR="00B37B9C" w:rsidRDefault="00B37B9C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14:paraId="602BD1F1" w14:textId="7343B328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V</w:t>
      </w:r>
      <w:r w:rsidR="00B37B9C">
        <w:rPr>
          <w:rStyle w:val="Siln"/>
          <w:rFonts w:ascii="Verdana" w:hAnsi="Verdana" w:cs="Arial"/>
          <w:sz w:val="20"/>
          <w:szCs w:val="20"/>
        </w:rPr>
        <w:t>I</w:t>
      </w:r>
      <w:r w:rsidRPr="005D4E83">
        <w:rPr>
          <w:rStyle w:val="Siln"/>
          <w:rFonts w:ascii="Verdana" w:hAnsi="Verdana" w:cs="Arial"/>
          <w:sz w:val="20"/>
          <w:szCs w:val="20"/>
        </w:rPr>
        <w:t>I.</w:t>
      </w:r>
    </w:p>
    <w:p w14:paraId="0C21FE2B" w14:textId="77777777" w:rsidR="005D4E83" w:rsidRPr="005D4E83" w:rsidRDefault="005D4E83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 w:rsidRPr="005D4E83">
        <w:rPr>
          <w:rStyle w:val="Siln"/>
          <w:rFonts w:ascii="Verdana" w:hAnsi="Verdana" w:cs="Arial"/>
          <w:sz w:val="20"/>
          <w:szCs w:val="20"/>
        </w:rPr>
        <w:t>Závěrečná ustanovení</w:t>
      </w:r>
    </w:p>
    <w:p w14:paraId="0F207584" w14:textId="77777777" w:rsidR="005D4E83" w:rsidRPr="005D4E83" w:rsidRDefault="005D4E83" w:rsidP="005D4E83">
      <w:pPr>
        <w:pStyle w:val="Normln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6B48FDC6" w14:textId="77777777" w:rsidR="005D4E83" w:rsidRPr="005D4E83" w:rsidRDefault="005D4E83" w:rsidP="005D4E8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Tato smlouva byla uzavřena ve dvou stejnopisech, přičemž každá ze smluvních stran obdrží po jednom. </w:t>
      </w:r>
    </w:p>
    <w:p w14:paraId="6A3C974D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1856746" w14:textId="77777777" w:rsidR="005D4E83" w:rsidRDefault="005D4E83" w:rsidP="005D4E8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Tato smlouva nabývá účinnosti dnem jejího podpisu oběma smluvními stranami.</w:t>
      </w:r>
    </w:p>
    <w:p w14:paraId="65D7BD65" w14:textId="77777777" w:rsidR="004D1D24" w:rsidRDefault="004D1D24" w:rsidP="002D58F4">
      <w:pPr>
        <w:pStyle w:val="Odstavecseseznamem"/>
        <w:rPr>
          <w:rFonts w:ascii="Verdana" w:hAnsi="Verdana" w:cs="Arial"/>
          <w:sz w:val="20"/>
          <w:szCs w:val="20"/>
        </w:rPr>
      </w:pPr>
    </w:p>
    <w:p w14:paraId="2089CB26" w14:textId="377731AA" w:rsidR="004D1D24" w:rsidRDefault="004D1D24" w:rsidP="00B37B9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D1D24">
        <w:rPr>
          <w:rFonts w:ascii="Verdana" w:hAnsi="Verdana" w:cs="Arial"/>
          <w:sz w:val="20"/>
          <w:szCs w:val="20"/>
        </w:rPr>
        <w:t>V případě, že se ukáže, popřípadě stane-li se kdykoliv v budoucnu, některé ustanovení této smlouvy neplatné a/nebo neúčinné, zůstávají ostatní ustanovení této smlouvy v platnosti a účinnosti. Na místo neplatného či neúčinného ustanovení se použijí svým výsledkem nejlépe odpovídající ustanovení obecně závazných právních předpisů upravujících danou otázku vzájemného vztahu smluvních stran, zejména příslušná ustanovení zákona č. 89/2012 Sb., občanského zákoníku, ve znění pozdějších předpisů. Smluvní strany se dále zavazují upravit svůj vztah přijetím jiného ustanovení, které svým výsledkem nejlépe odpovídá jejich záměru definovaném v příslušném neplatném, resp. neúčinném ustanovení této smlouvy</w:t>
      </w:r>
      <w:r w:rsidR="00B37B9C">
        <w:rPr>
          <w:rFonts w:ascii="Verdana" w:hAnsi="Verdana" w:cs="Arial"/>
          <w:sz w:val="20"/>
          <w:szCs w:val="20"/>
        </w:rPr>
        <w:t>.</w:t>
      </w:r>
    </w:p>
    <w:p w14:paraId="61432328" w14:textId="77777777" w:rsidR="003B2234" w:rsidRDefault="003B2234" w:rsidP="002D58F4">
      <w:pPr>
        <w:pStyle w:val="Odstavecseseznamem"/>
        <w:rPr>
          <w:rFonts w:ascii="Verdana" w:hAnsi="Verdana" w:cs="Arial"/>
          <w:sz w:val="20"/>
          <w:szCs w:val="20"/>
        </w:rPr>
      </w:pPr>
    </w:p>
    <w:p w14:paraId="67A891C4" w14:textId="7AEC02A4" w:rsidR="003B2234" w:rsidRPr="005D4E83" w:rsidRDefault="003B2234" w:rsidP="00B37B9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3B2234">
        <w:rPr>
          <w:rFonts w:ascii="Verdana" w:hAnsi="Verdana" w:cs="Arial"/>
          <w:sz w:val="20"/>
          <w:szCs w:val="20"/>
        </w:rPr>
        <w:t>Smluvní strany stvrzují níže svým podpisem, že se smlouvou dostatečně seznámily, jejímu znění porozuměly a jedná se o projev jejich vážné a svobodné vůle.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ECFD0B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6B47DF7" w14:textId="77777777" w:rsid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55146F2" w14:textId="77777777" w:rsidR="003A085A" w:rsidRPr="005D4E83" w:rsidRDefault="003A085A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A1B8010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C0CD0F6" w14:textId="5DC230BD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V </w:t>
      </w:r>
      <w:r w:rsidR="00B37B9C" w:rsidRPr="002D58F4">
        <w:rPr>
          <w:rFonts w:ascii="Verdana" w:hAnsi="Verdana" w:cs="Arial"/>
          <w:sz w:val="20"/>
          <w:szCs w:val="20"/>
          <w:highlight w:val="yellow"/>
        </w:rPr>
        <w:t>......................</w:t>
      </w:r>
      <w:r w:rsidR="00B37B9C">
        <w:rPr>
          <w:rFonts w:ascii="Verdana" w:hAnsi="Verdana" w:cs="Arial"/>
          <w:sz w:val="20"/>
          <w:szCs w:val="20"/>
          <w:highlight w:val="yellow"/>
        </w:rPr>
        <w:t xml:space="preserve">.......................... </w:t>
      </w:r>
      <w:r w:rsidR="00B37B9C">
        <w:rPr>
          <w:rFonts w:ascii="Verdana" w:hAnsi="Verdana" w:cs="Arial"/>
          <w:sz w:val="20"/>
          <w:szCs w:val="20"/>
        </w:rPr>
        <w:t xml:space="preserve"> </w:t>
      </w:r>
      <w:r w:rsidRPr="005D4E83">
        <w:rPr>
          <w:rFonts w:ascii="Verdana" w:hAnsi="Verdana" w:cs="Arial"/>
          <w:sz w:val="20"/>
          <w:szCs w:val="20"/>
        </w:rPr>
        <w:t xml:space="preserve">dne </w:t>
      </w:r>
      <w:r w:rsidR="00B37B9C" w:rsidRPr="002D58F4">
        <w:rPr>
          <w:rFonts w:ascii="Verdana" w:hAnsi="Verdana" w:cs="Arial"/>
          <w:sz w:val="20"/>
          <w:szCs w:val="20"/>
          <w:highlight w:val="yellow"/>
        </w:rPr>
        <w:t>......................</w:t>
      </w:r>
      <w:r w:rsidR="00B37B9C">
        <w:rPr>
          <w:rFonts w:ascii="Verdana" w:hAnsi="Verdana" w:cs="Arial"/>
          <w:sz w:val="20"/>
          <w:szCs w:val="20"/>
          <w:highlight w:val="yellow"/>
        </w:rPr>
        <w:t>..........................</w:t>
      </w:r>
    </w:p>
    <w:p w14:paraId="52B93D77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7B9C" w14:paraId="437FC7A7" w14:textId="77777777" w:rsidTr="00B37B9C">
        <w:tc>
          <w:tcPr>
            <w:tcW w:w="5097" w:type="dxa"/>
          </w:tcPr>
          <w:p w14:paraId="659A694F" w14:textId="254C692A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kupující:</w:t>
            </w:r>
          </w:p>
          <w:p w14:paraId="3CD5A0D5" w14:textId="77777777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3ECEE932" w14:textId="25566562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7E7C1CFE" w14:textId="43416811" w:rsidR="009D097D" w:rsidRDefault="009D097D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3F4225B3" w14:textId="67AD0F7A" w:rsidR="009D097D" w:rsidRDefault="009D097D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7537B826" w14:textId="77777777" w:rsidR="009D097D" w:rsidRDefault="009D097D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051EE9A7" w14:textId="7F6B35F0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.........................................</w:t>
            </w:r>
          </w:p>
          <w:p w14:paraId="4F01358B" w14:textId="709FF7BC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B37B9C">
              <w:rPr>
                <w:rFonts w:ascii="Verdana" w:hAnsi="Verdana" w:cs="Arial"/>
                <w:sz w:val="20"/>
                <w:szCs w:val="20"/>
                <w:highlight w:val="yellow"/>
              </w:rPr>
              <w:t>.........................................</w:t>
            </w:r>
          </w:p>
          <w:p w14:paraId="6F74FCC9" w14:textId="43B15537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28D991E" w14:textId="51B72948" w:rsidR="00B37B9C" w:rsidRDefault="00B37B9C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prodávající:</w:t>
            </w:r>
          </w:p>
          <w:p w14:paraId="6D380BB5" w14:textId="77777777" w:rsidR="00B37B9C" w:rsidRDefault="00B37B9C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1A26099B" w14:textId="75A07B2B" w:rsidR="00B37B9C" w:rsidRDefault="00B37B9C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28A21A15" w14:textId="6DCF5C09" w:rsidR="009D097D" w:rsidRDefault="009D097D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70ABF41" w14:textId="0257EF5E" w:rsidR="009D097D" w:rsidRDefault="009D097D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028698F5" w14:textId="77777777" w:rsidR="009D097D" w:rsidRDefault="009D097D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04B33AF" w14:textId="77777777" w:rsidR="00B37B9C" w:rsidRDefault="00B37B9C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.........................................</w:t>
            </w:r>
          </w:p>
          <w:p w14:paraId="200A9924" w14:textId="77777777" w:rsidR="00B37B9C" w:rsidRDefault="00B37B9C" w:rsidP="00B37B9C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B37B9C">
              <w:rPr>
                <w:rFonts w:ascii="Verdana" w:hAnsi="Verdana" w:cs="Arial"/>
                <w:sz w:val="20"/>
                <w:szCs w:val="20"/>
                <w:highlight w:val="yellow"/>
              </w:rPr>
              <w:t>.........................................</w:t>
            </w:r>
          </w:p>
          <w:p w14:paraId="76129F8C" w14:textId="77777777" w:rsidR="00B37B9C" w:rsidRDefault="00B37B9C" w:rsidP="005D4E83">
            <w:pPr>
              <w:pStyle w:val="Normln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77DEBD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CA8D0B4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35B4D47" w14:textId="77777777" w:rsidR="005D4E83" w:rsidRPr="005D4E83" w:rsidRDefault="005D4E83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sectPr w:rsidR="005D4E83" w:rsidRPr="005D4E83" w:rsidSect="005D4E83">
      <w:headerReference w:type="default" r:id="rId8"/>
      <w:footerReference w:type="default" r:id="rId9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4953" w14:textId="77777777" w:rsidR="00E619BB" w:rsidRDefault="00E619BB" w:rsidP="00347697">
      <w:pPr>
        <w:spacing w:after="0" w:line="240" w:lineRule="auto"/>
      </w:pPr>
      <w:r>
        <w:separator/>
      </w:r>
    </w:p>
  </w:endnote>
  <w:endnote w:type="continuationSeparator" w:id="0">
    <w:p w14:paraId="3EEAA63F" w14:textId="77777777" w:rsidR="00E619BB" w:rsidRDefault="00E619BB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3510" w14:textId="2209487D" w:rsidR="00AB7D4B" w:rsidRDefault="009E1F12">
    <w:pPr>
      <w:pStyle w:val="Zhlav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hyperlink r:id="rId1" w:history="1">
      <w:r w:rsidRPr="00DA185A">
        <w:rPr>
          <w:rStyle w:val="Hypertextovodkaz"/>
        </w:rPr>
        <w:t>www</w:t>
      </w:r>
      <w:r w:rsidRPr="00DA185A">
        <w:rPr>
          <w:rStyle w:val="Hypertextovodkaz"/>
          <w:noProof/>
        </w:rPr>
        <w:t>.fenix2015.cz</w:t>
      </w:r>
    </w:hyperlink>
    <w:r>
      <w:rPr>
        <w:noProof/>
        <w:color w:val="4F81BD" w:themeColor="accent1"/>
      </w:rPr>
      <w:t xml:space="preserve">   - vzor zdarma</w:t>
    </w:r>
  </w:p>
  <w:p w14:paraId="2C38F4D4" w14:textId="77777777" w:rsidR="00B37B9C" w:rsidRDefault="00B37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F9B1" w14:textId="77777777" w:rsidR="00E619BB" w:rsidRDefault="00E619BB" w:rsidP="00347697">
      <w:pPr>
        <w:spacing w:after="0" w:line="240" w:lineRule="auto"/>
      </w:pPr>
      <w:r>
        <w:separator/>
      </w:r>
    </w:p>
  </w:footnote>
  <w:footnote w:type="continuationSeparator" w:id="0">
    <w:p w14:paraId="096BE99A" w14:textId="77777777" w:rsidR="00E619BB" w:rsidRDefault="00E619BB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E659" w14:textId="48038348" w:rsidR="002D58F4" w:rsidRPr="002D58F4" w:rsidRDefault="002D58F4" w:rsidP="002D58F4">
    <w:pPr>
      <w:pStyle w:val="Zhlav"/>
      <w:jc w:val="right"/>
      <w:rPr>
        <w:i/>
      </w:rPr>
    </w:pPr>
    <w:r w:rsidRPr="002D58F4">
      <w:rPr>
        <w:i/>
        <w:highlight w:val="yellow"/>
      </w:rPr>
      <w:t>žlutě – doplnit</w:t>
    </w:r>
  </w:p>
  <w:p w14:paraId="10CA348E" w14:textId="57B7B8C4" w:rsidR="002D58F4" w:rsidRDefault="002D58F4" w:rsidP="002D58F4">
    <w:pPr>
      <w:pStyle w:val="Zhlav"/>
      <w:jc w:val="right"/>
    </w:pPr>
    <w:r w:rsidRPr="002D58F4">
      <w:rPr>
        <w:i/>
        <w:highlight w:val="cyan"/>
      </w:rPr>
      <w:t>modře – variantní ustanovení</w:t>
    </w:r>
  </w:p>
  <w:p w14:paraId="0C737A80" w14:textId="77777777" w:rsidR="002D58F4" w:rsidRDefault="002D58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232658">
    <w:abstractNumId w:val="0"/>
  </w:num>
  <w:num w:numId="2" w16cid:durableId="644042858">
    <w:abstractNumId w:val="2"/>
  </w:num>
  <w:num w:numId="3" w16cid:durableId="17978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83"/>
    <w:rsid w:val="00192D84"/>
    <w:rsid w:val="001C5D16"/>
    <w:rsid w:val="001D286D"/>
    <w:rsid w:val="002D58F4"/>
    <w:rsid w:val="00347697"/>
    <w:rsid w:val="003A085A"/>
    <w:rsid w:val="003B2234"/>
    <w:rsid w:val="00404B1C"/>
    <w:rsid w:val="004D1D24"/>
    <w:rsid w:val="004D382C"/>
    <w:rsid w:val="00541FEF"/>
    <w:rsid w:val="00570D27"/>
    <w:rsid w:val="005D4E83"/>
    <w:rsid w:val="006212E7"/>
    <w:rsid w:val="00740742"/>
    <w:rsid w:val="00774401"/>
    <w:rsid w:val="00885F91"/>
    <w:rsid w:val="008C1B9E"/>
    <w:rsid w:val="008E153A"/>
    <w:rsid w:val="00920CF7"/>
    <w:rsid w:val="009A1650"/>
    <w:rsid w:val="009D097D"/>
    <w:rsid w:val="009E1F12"/>
    <w:rsid w:val="00A926BC"/>
    <w:rsid w:val="00AB7D4B"/>
    <w:rsid w:val="00B31096"/>
    <w:rsid w:val="00B37B9C"/>
    <w:rsid w:val="00B43C8C"/>
    <w:rsid w:val="00B5778D"/>
    <w:rsid w:val="00C64B90"/>
    <w:rsid w:val="00CB58E8"/>
    <w:rsid w:val="00CC6A42"/>
    <w:rsid w:val="00D501AE"/>
    <w:rsid w:val="00D50466"/>
    <w:rsid w:val="00E619BB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180D"/>
  <w15:docId w15:val="{37FD24DD-9EE2-4C8F-93BB-634CCC6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B2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234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B3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E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ix201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6DBA-39F4-4016-BFF3-3F7641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Lukáš Polášek</cp:lastModifiedBy>
  <cp:revision>7</cp:revision>
  <cp:lastPrinted>2023-03-06T12:24:00Z</cp:lastPrinted>
  <dcterms:created xsi:type="dcterms:W3CDTF">2017-07-10T05:41:00Z</dcterms:created>
  <dcterms:modified xsi:type="dcterms:W3CDTF">2023-03-06T12:25:00Z</dcterms:modified>
</cp:coreProperties>
</file>